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00" w:rsidRPr="00501A87" w:rsidRDefault="003B500E" w:rsidP="00DC13EA">
      <w:pPr>
        <w:ind w:left="142" w:right="-426"/>
        <w:jc w:val="both"/>
        <w:rPr>
          <w:sz w:val="16"/>
          <w:szCs w:val="1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685016">
        <w:rPr>
          <w:noProof/>
          <w:lang w:eastAsia="fr-CA"/>
        </w:rPr>
        <w:drawing>
          <wp:inline distT="0" distB="0" distL="0" distR="0" wp14:anchorId="3666977C" wp14:editId="18CE2F4A">
            <wp:extent cx="2004737" cy="1123950"/>
            <wp:effectExtent l="0" t="0" r="0" b="0"/>
            <wp:docPr id="1" name="Image 1" descr="C:\Users\sylvie beaumont\AppData\Local\Temp\9\WLMDSS.tmp\WLMAB73.tmp\logo-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e beaumont\AppData\Local\Temp\9\WLMDSS.tmp\WLMAB73.tmp\logo-ente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9" t="11910" r="21338" b="41349"/>
                    <a:stretch/>
                  </pic:blipFill>
                  <pic:spPr bwMode="auto">
                    <a:xfrm>
                      <a:off x="0" y="0"/>
                      <a:ext cx="2012522" cy="11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5BEF">
        <w:rPr>
          <w:sz w:val="36"/>
          <w:szCs w:val="36"/>
        </w:rPr>
        <w:t xml:space="preserve">   </w:t>
      </w:r>
      <w:r w:rsidR="00BC1C00">
        <w:rPr>
          <w:sz w:val="36"/>
          <w:szCs w:val="36"/>
        </w:rPr>
        <w:t xml:space="preserve"> </w:t>
      </w:r>
      <w:r w:rsidR="00BC1C00" w:rsidRPr="00953BFD">
        <w:tab/>
      </w:r>
      <w:r w:rsidR="00BC1C00">
        <w:t xml:space="preserve">   </w:t>
      </w:r>
      <w:r w:rsidR="00BC1C00">
        <w:tab/>
      </w:r>
      <w:r w:rsidR="00E0510E">
        <w:t xml:space="preserve"> </w:t>
      </w:r>
      <w:r w:rsidR="009976A8">
        <w:t xml:space="preserve">       </w:t>
      </w:r>
      <w:r w:rsidR="00E0510E">
        <w:t xml:space="preserve"> </w:t>
      </w:r>
      <w:r w:rsidR="00685016">
        <w:t xml:space="preserve">                                          </w:t>
      </w:r>
      <w:r w:rsidR="00E0510E">
        <w:t xml:space="preserve">   </w:t>
      </w:r>
      <w:r>
        <w:t xml:space="preserve">         </w:t>
      </w:r>
      <w:r w:rsidR="004E44A5">
        <w:rPr>
          <w:noProof/>
          <w:lang w:eastAsia="fr-CA"/>
        </w:rPr>
        <w:drawing>
          <wp:inline distT="0" distB="0" distL="0" distR="0">
            <wp:extent cx="1381125" cy="1182243"/>
            <wp:effectExtent l="0" t="0" r="0" b="0"/>
            <wp:docPr id="3" name="Image 3" descr="chargeuse-sur-pneus-4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geuse-sur-pneus-447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84" cy="118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FB2" w:rsidRPr="00E95FB2" w:rsidRDefault="00E95FB2" w:rsidP="004E44A5">
      <w:pPr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</w:p>
    <w:p w:rsidR="00BC1C00" w:rsidRPr="00E07B30" w:rsidRDefault="00BC1C00" w:rsidP="004E44A5">
      <w:pPr>
        <w:spacing w:after="0"/>
        <w:jc w:val="center"/>
        <w:rPr>
          <w:rFonts w:asciiTheme="minorHAnsi" w:hAnsiTheme="minorHAnsi" w:cs="Arial"/>
          <w:b/>
          <w:sz w:val="32"/>
          <w:szCs w:val="32"/>
        </w:rPr>
      </w:pPr>
      <w:r w:rsidRPr="00E07B30">
        <w:rPr>
          <w:rFonts w:asciiTheme="minorHAnsi" w:hAnsiTheme="minorHAnsi" w:cs="Arial"/>
          <w:b/>
          <w:sz w:val="32"/>
          <w:szCs w:val="32"/>
        </w:rPr>
        <w:t>PLAN DE COURS</w:t>
      </w:r>
    </w:p>
    <w:p w:rsidR="00BC1C00" w:rsidRPr="004E44A5" w:rsidRDefault="00BC1C00" w:rsidP="00284F68">
      <w:pPr>
        <w:spacing w:after="0" w:line="240" w:lineRule="auto"/>
        <w:jc w:val="center"/>
        <w:rPr>
          <w:rFonts w:asciiTheme="minorHAnsi" w:hAnsiTheme="minorHAnsi" w:cs="Arial"/>
          <w:b/>
          <w:i/>
          <w:sz w:val="44"/>
          <w:szCs w:val="44"/>
        </w:rPr>
      </w:pPr>
      <w:r w:rsidRPr="004E44A5">
        <w:rPr>
          <w:rFonts w:asciiTheme="minorHAnsi" w:hAnsiTheme="minorHAnsi" w:cs="Arial"/>
          <w:b/>
          <w:i/>
          <w:sz w:val="44"/>
          <w:szCs w:val="44"/>
        </w:rPr>
        <w:t>CHARGEUR À FOURCHES</w:t>
      </w:r>
    </w:p>
    <w:p w:rsidR="00BC1C00" w:rsidRPr="00E95FB2" w:rsidRDefault="00BC1C00" w:rsidP="00BC1C00">
      <w:pPr>
        <w:jc w:val="center"/>
        <w:rPr>
          <w:rFonts w:ascii="Arial" w:hAnsi="Arial" w:cs="Arial"/>
          <w:sz w:val="24"/>
          <w:szCs w:val="24"/>
        </w:rPr>
      </w:pPr>
    </w:p>
    <w:p w:rsidR="00BC1C00" w:rsidRPr="00F306BE" w:rsidRDefault="00BC1C00" w:rsidP="00284F68">
      <w:pPr>
        <w:pStyle w:val="Paragraphedeliste"/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F306BE">
        <w:rPr>
          <w:rFonts w:asciiTheme="minorHAnsi" w:hAnsiTheme="minorHAnsi" w:cs="Arial"/>
          <w:b/>
          <w:sz w:val="28"/>
          <w:szCs w:val="28"/>
          <w:u w:val="single"/>
        </w:rPr>
        <w:t>Présentation</w:t>
      </w:r>
    </w:p>
    <w:p w:rsidR="00BC1C00" w:rsidRPr="00BC1C00" w:rsidRDefault="00BC1C00" w:rsidP="00284F68">
      <w:pPr>
        <w:pStyle w:val="Paragraphedeliste"/>
        <w:spacing w:line="240" w:lineRule="auto"/>
        <w:ind w:left="786"/>
        <w:rPr>
          <w:rFonts w:asciiTheme="minorHAnsi" w:hAnsiTheme="minorHAnsi" w:cs="Arial"/>
          <w:sz w:val="12"/>
          <w:szCs w:val="12"/>
        </w:rPr>
      </w:pPr>
    </w:p>
    <w:p w:rsidR="00BC1C00" w:rsidRPr="00BC1C00" w:rsidRDefault="00BC1C00" w:rsidP="00284F68">
      <w:pPr>
        <w:pStyle w:val="Paragraphedeliste"/>
        <w:numPr>
          <w:ilvl w:val="0"/>
          <w:numId w:val="8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Plaques  signalétiques</w:t>
      </w:r>
    </w:p>
    <w:p w:rsidR="00BC1C00" w:rsidRPr="00BC1C00" w:rsidRDefault="00BC1C00" w:rsidP="00284F68">
      <w:pPr>
        <w:pStyle w:val="Paragraphedeliste"/>
        <w:numPr>
          <w:ilvl w:val="0"/>
          <w:numId w:val="8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Plaques et autocollants</w:t>
      </w:r>
    </w:p>
    <w:p w:rsidR="00BC1C00" w:rsidRDefault="00BC1C00" w:rsidP="00284F68">
      <w:pPr>
        <w:pStyle w:val="Paragraphedeliste"/>
        <w:numPr>
          <w:ilvl w:val="0"/>
          <w:numId w:val="8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Maintenance</w:t>
      </w:r>
    </w:p>
    <w:p w:rsidR="00BC1C00" w:rsidRDefault="00E95FB2" w:rsidP="00E95FB2">
      <w:pPr>
        <w:pStyle w:val="Paragraphedeliste"/>
        <w:numPr>
          <w:ilvl w:val="0"/>
          <w:numId w:val="8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Tableau de bord</w:t>
      </w:r>
    </w:p>
    <w:p w:rsidR="00E95FB2" w:rsidRPr="00E95FB2" w:rsidRDefault="00E95FB2" w:rsidP="00E95FB2">
      <w:pPr>
        <w:pStyle w:val="Paragraphedeliste"/>
        <w:spacing w:line="240" w:lineRule="auto"/>
        <w:ind w:left="993"/>
        <w:rPr>
          <w:rFonts w:asciiTheme="minorHAnsi" w:hAnsiTheme="minorHAnsi" w:cs="Arial"/>
          <w:sz w:val="24"/>
          <w:szCs w:val="24"/>
        </w:rPr>
      </w:pPr>
    </w:p>
    <w:p w:rsidR="00BC1C00" w:rsidRPr="00F306BE" w:rsidRDefault="00BC1C00" w:rsidP="00284F68">
      <w:pPr>
        <w:pStyle w:val="Paragraphedeliste"/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F306BE">
        <w:rPr>
          <w:rFonts w:asciiTheme="minorHAnsi" w:hAnsiTheme="minorHAnsi" w:cs="Arial"/>
          <w:b/>
          <w:sz w:val="28"/>
          <w:szCs w:val="28"/>
          <w:u w:val="single"/>
        </w:rPr>
        <w:t>Conduite</w:t>
      </w:r>
    </w:p>
    <w:p w:rsidR="00BC1C00" w:rsidRPr="00BC1C00" w:rsidRDefault="00BC1C00" w:rsidP="00284F68">
      <w:pPr>
        <w:pStyle w:val="Paragraphedeliste"/>
        <w:spacing w:line="240" w:lineRule="auto"/>
        <w:ind w:left="786"/>
        <w:rPr>
          <w:rFonts w:asciiTheme="minorHAnsi" w:hAnsiTheme="minorHAnsi" w:cs="Arial"/>
          <w:sz w:val="12"/>
          <w:szCs w:val="12"/>
        </w:rPr>
      </w:pPr>
    </w:p>
    <w:p w:rsidR="00BC1C00" w:rsidRPr="00BC1C00" w:rsidRDefault="00BC1C00" w:rsidP="00284F68">
      <w:pPr>
        <w:pStyle w:val="Paragraphedeliste"/>
        <w:numPr>
          <w:ilvl w:val="0"/>
          <w:numId w:val="11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Règle à suivre avant la conduite</w:t>
      </w:r>
    </w:p>
    <w:p w:rsidR="00BC1C00" w:rsidRPr="00BC1C00" w:rsidRDefault="00BC1C00" w:rsidP="00284F68">
      <w:pPr>
        <w:pStyle w:val="Paragraphedeliste"/>
        <w:numPr>
          <w:ilvl w:val="0"/>
          <w:numId w:val="11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Rodage</w:t>
      </w:r>
    </w:p>
    <w:p w:rsidR="00BC1C00" w:rsidRPr="00BC1C00" w:rsidRDefault="00BC1C00" w:rsidP="00284F68">
      <w:pPr>
        <w:pStyle w:val="Paragraphedeliste"/>
        <w:numPr>
          <w:ilvl w:val="0"/>
          <w:numId w:val="11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Règles générales</w:t>
      </w:r>
    </w:p>
    <w:p w:rsidR="00BC1C00" w:rsidRPr="00BC1C00" w:rsidRDefault="00BC1C00" w:rsidP="00284F68">
      <w:pPr>
        <w:pStyle w:val="Paragraphedeliste"/>
        <w:numPr>
          <w:ilvl w:val="0"/>
          <w:numId w:val="11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Mesures à prendre avant de rouler</w:t>
      </w:r>
    </w:p>
    <w:p w:rsidR="00BC1C00" w:rsidRPr="00BC1C00" w:rsidRDefault="00BC1C00" w:rsidP="00284F68">
      <w:pPr>
        <w:pStyle w:val="Paragraphedeliste"/>
        <w:numPr>
          <w:ilvl w:val="0"/>
          <w:numId w:val="11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Démarrage du moteur</w:t>
      </w:r>
    </w:p>
    <w:p w:rsidR="00BC1C00" w:rsidRPr="00BC1C00" w:rsidRDefault="00BC1C00" w:rsidP="00284F68">
      <w:pPr>
        <w:pStyle w:val="Paragraphedeliste"/>
        <w:numPr>
          <w:ilvl w:val="0"/>
          <w:numId w:val="11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Changement de vitesse</w:t>
      </w:r>
    </w:p>
    <w:p w:rsidR="00BC1C00" w:rsidRPr="00BC1C00" w:rsidRDefault="00BC1C00" w:rsidP="00284F68">
      <w:pPr>
        <w:pStyle w:val="Paragraphedeliste"/>
        <w:numPr>
          <w:ilvl w:val="0"/>
          <w:numId w:val="11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Direction</w:t>
      </w:r>
    </w:p>
    <w:p w:rsidR="00BC1C00" w:rsidRPr="00BC1C00" w:rsidRDefault="00BC1C00" w:rsidP="00284F68">
      <w:pPr>
        <w:pStyle w:val="Paragraphedeliste"/>
        <w:numPr>
          <w:ilvl w:val="0"/>
          <w:numId w:val="11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Freinage</w:t>
      </w:r>
    </w:p>
    <w:p w:rsidR="00BC1C00" w:rsidRDefault="00BC1C00" w:rsidP="00284F68">
      <w:pPr>
        <w:pStyle w:val="Paragraphedeliste"/>
        <w:numPr>
          <w:ilvl w:val="0"/>
          <w:numId w:val="11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BC1C00">
        <w:rPr>
          <w:rFonts w:asciiTheme="minorHAnsi" w:hAnsiTheme="minorHAnsi" w:cs="Arial"/>
          <w:sz w:val="24"/>
          <w:szCs w:val="24"/>
        </w:rPr>
        <w:t>Conduite sécuritaire</w:t>
      </w:r>
    </w:p>
    <w:p w:rsidR="00E95FB2" w:rsidRPr="00BC1C00" w:rsidRDefault="00E95FB2" w:rsidP="00E95FB2">
      <w:pPr>
        <w:pStyle w:val="Paragraphedeliste"/>
        <w:spacing w:line="240" w:lineRule="auto"/>
        <w:ind w:left="993"/>
        <w:rPr>
          <w:rFonts w:asciiTheme="minorHAnsi" w:hAnsiTheme="minorHAnsi" w:cs="Arial"/>
          <w:sz w:val="24"/>
          <w:szCs w:val="24"/>
        </w:rPr>
      </w:pPr>
    </w:p>
    <w:p w:rsidR="00BC1C00" w:rsidRPr="00F306BE" w:rsidRDefault="00BC1C00" w:rsidP="00663D5C">
      <w:pPr>
        <w:pStyle w:val="Paragraphedeliste"/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F306BE">
        <w:rPr>
          <w:rFonts w:asciiTheme="minorHAnsi" w:hAnsiTheme="minorHAnsi" w:cs="Arial"/>
          <w:b/>
          <w:sz w:val="28"/>
          <w:szCs w:val="28"/>
          <w:u w:val="single"/>
        </w:rPr>
        <w:t>Technique de conduite</w:t>
      </w:r>
    </w:p>
    <w:p w:rsidR="00663D5C" w:rsidRPr="00663D5C" w:rsidRDefault="00663D5C" w:rsidP="00663D5C">
      <w:pPr>
        <w:pStyle w:val="Paragraphedeliste"/>
        <w:spacing w:line="240" w:lineRule="auto"/>
        <w:ind w:left="786"/>
        <w:rPr>
          <w:rFonts w:asciiTheme="minorHAnsi" w:hAnsiTheme="minorHAnsi" w:cs="Arial"/>
          <w:sz w:val="12"/>
          <w:szCs w:val="12"/>
        </w:rPr>
      </w:pPr>
    </w:p>
    <w:p w:rsidR="00BC1C00" w:rsidRPr="00284F68" w:rsidRDefault="00BC1C00" w:rsidP="00663D5C">
      <w:pPr>
        <w:pStyle w:val="Paragraphedeliste"/>
        <w:numPr>
          <w:ilvl w:val="0"/>
          <w:numId w:val="12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284F68">
        <w:rPr>
          <w:rFonts w:asciiTheme="minorHAnsi" w:hAnsiTheme="minorHAnsi" w:cs="Arial"/>
          <w:sz w:val="24"/>
          <w:szCs w:val="24"/>
        </w:rPr>
        <w:t>Accouplement et désaccouplement de l’outil / accessoire</w:t>
      </w:r>
    </w:p>
    <w:p w:rsidR="00BC1C00" w:rsidRPr="00284F68" w:rsidRDefault="00BC1C00" w:rsidP="00284F68">
      <w:pPr>
        <w:pStyle w:val="Paragraphedeliste"/>
        <w:numPr>
          <w:ilvl w:val="0"/>
          <w:numId w:val="13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284F68">
        <w:rPr>
          <w:rFonts w:asciiTheme="minorHAnsi" w:hAnsiTheme="minorHAnsi" w:cs="Arial"/>
          <w:sz w:val="24"/>
          <w:szCs w:val="24"/>
        </w:rPr>
        <w:t>Vérification des fourches</w:t>
      </w:r>
    </w:p>
    <w:p w:rsidR="00BC1C00" w:rsidRPr="00284F68" w:rsidRDefault="00BC1C00" w:rsidP="00284F68">
      <w:pPr>
        <w:pStyle w:val="Paragraphedeliste"/>
        <w:numPr>
          <w:ilvl w:val="0"/>
          <w:numId w:val="14"/>
        </w:numPr>
        <w:spacing w:line="240" w:lineRule="auto"/>
        <w:ind w:firstLine="273"/>
        <w:rPr>
          <w:rFonts w:asciiTheme="minorHAnsi" w:hAnsiTheme="minorHAnsi" w:cs="Arial"/>
          <w:sz w:val="20"/>
          <w:szCs w:val="20"/>
        </w:rPr>
      </w:pPr>
      <w:r w:rsidRPr="00284F68">
        <w:rPr>
          <w:rFonts w:asciiTheme="minorHAnsi" w:hAnsiTheme="minorHAnsi" w:cs="Arial"/>
          <w:sz w:val="24"/>
          <w:szCs w:val="24"/>
        </w:rPr>
        <w:t>Manutention</w:t>
      </w:r>
    </w:p>
    <w:p w:rsidR="00BC1C00" w:rsidRPr="00284F68" w:rsidRDefault="00BC1C00" w:rsidP="00284F68">
      <w:pPr>
        <w:pStyle w:val="Paragraphedeliste"/>
        <w:numPr>
          <w:ilvl w:val="0"/>
          <w:numId w:val="15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284F68">
        <w:rPr>
          <w:rFonts w:asciiTheme="minorHAnsi" w:hAnsiTheme="minorHAnsi" w:cs="Arial"/>
          <w:sz w:val="24"/>
          <w:szCs w:val="24"/>
        </w:rPr>
        <w:t>Gerbage</w:t>
      </w:r>
    </w:p>
    <w:p w:rsidR="00BC1C00" w:rsidRPr="00284F68" w:rsidRDefault="00BC1C00" w:rsidP="00284F68">
      <w:pPr>
        <w:pStyle w:val="Paragraphedeliste"/>
        <w:numPr>
          <w:ilvl w:val="0"/>
          <w:numId w:val="16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284F68">
        <w:rPr>
          <w:rFonts w:asciiTheme="minorHAnsi" w:hAnsiTheme="minorHAnsi" w:cs="Arial"/>
          <w:sz w:val="24"/>
          <w:szCs w:val="24"/>
        </w:rPr>
        <w:t>Contrôle de la charge</w:t>
      </w:r>
    </w:p>
    <w:p w:rsidR="00BC1C00" w:rsidRDefault="00BC1C00" w:rsidP="00284F68">
      <w:pPr>
        <w:pStyle w:val="Paragraphedeliste"/>
        <w:numPr>
          <w:ilvl w:val="0"/>
          <w:numId w:val="17"/>
        </w:numPr>
        <w:spacing w:line="240" w:lineRule="auto"/>
        <w:ind w:firstLine="273"/>
        <w:rPr>
          <w:rFonts w:asciiTheme="minorHAnsi" w:hAnsiTheme="minorHAnsi" w:cs="Arial"/>
          <w:sz w:val="24"/>
          <w:szCs w:val="24"/>
        </w:rPr>
      </w:pPr>
      <w:r w:rsidRPr="00284F68">
        <w:rPr>
          <w:rFonts w:asciiTheme="minorHAnsi" w:hAnsiTheme="minorHAnsi" w:cs="Arial"/>
          <w:sz w:val="24"/>
          <w:szCs w:val="24"/>
        </w:rPr>
        <w:t xml:space="preserve">Capacité de levage </w:t>
      </w:r>
    </w:p>
    <w:p w:rsidR="00E95FB2" w:rsidRPr="00284F68" w:rsidRDefault="00E95FB2" w:rsidP="00E95FB2">
      <w:pPr>
        <w:pStyle w:val="Paragraphedeliste"/>
        <w:spacing w:line="240" w:lineRule="auto"/>
        <w:ind w:left="993"/>
        <w:rPr>
          <w:rFonts w:asciiTheme="minorHAnsi" w:hAnsiTheme="minorHAnsi" w:cs="Arial"/>
          <w:sz w:val="24"/>
          <w:szCs w:val="24"/>
        </w:rPr>
      </w:pPr>
    </w:p>
    <w:p w:rsidR="00BC1C00" w:rsidRPr="00501A87" w:rsidRDefault="00BC1C00" w:rsidP="00284F68">
      <w:pPr>
        <w:pStyle w:val="Paragraphedeliste"/>
        <w:spacing w:line="240" w:lineRule="auto"/>
        <w:ind w:left="2629"/>
        <w:rPr>
          <w:rFonts w:asciiTheme="minorHAnsi" w:hAnsiTheme="minorHAnsi" w:cs="Arial"/>
          <w:sz w:val="8"/>
          <w:szCs w:val="8"/>
        </w:rPr>
      </w:pPr>
    </w:p>
    <w:p w:rsidR="00BC1C00" w:rsidRPr="00712ECC" w:rsidRDefault="00BC1C00" w:rsidP="00284F68">
      <w:pPr>
        <w:pStyle w:val="Paragraphedeliste"/>
        <w:numPr>
          <w:ilvl w:val="0"/>
          <w:numId w:val="1"/>
        </w:numPr>
        <w:spacing w:line="24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712ECC">
        <w:rPr>
          <w:rFonts w:asciiTheme="minorHAnsi" w:hAnsiTheme="minorHAnsi" w:cs="Arial"/>
          <w:b/>
          <w:sz w:val="28"/>
          <w:szCs w:val="28"/>
          <w:u w:val="single"/>
        </w:rPr>
        <w:t>Évaluation théorique</w:t>
      </w:r>
    </w:p>
    <w:p w:rsidR="00A57D4E" w:rsidRPr="00712ECC" w:rsidRDefault="00BC1C00" w:rsidP="00284F68">
      <w:pPr>
        <w:pStyle w:val="Paragraphedeliste"/>
        <w:numPr>
          <w:ilvl w:val="0"/>
          <w:numId w:val="1"/>
        </w:numPr>
        <w:spacing w:line="240" w:lineRule="auto"/>
        <w:rPr>
          <w:u w:val="single"/>
        </w:rPr>
      </w:pPr>
      <w:r w:rsidRPr="00712ECC">
        <w:rPr>
          <w:rFonts w:asciiTheme="minorHAnsi" w:hAnsiTheme="minorHAnsi" w:cs="Arial"/>
          <w:b/>
          <w:sz w:val="28"/>
          <w:szCs w:val="28"/>
          <w:u w:val="single"/>
        </w:rPr>
        <w:t>Évaluation comportementale</w:t>
      </w:r>
    </w:p>
    <w:sectPr w:rsidR="00A57D4E" w:rsidRPr="00712ECC" w:rsidSect="004E44A5">
      <w:footerReference w:type="default" r:id="rId10"/>
      <w:pgSz w:w="12240" w:h="15840"/>
      <w:pgMar w:top="709" w:right="900" w:bottom="993" w:left="993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68" w:rsidRDefault="00284F68" w:rsidP="00284F68">
      <w:pPr>
        <w:spacing w:after="0" w:line="240" w:lineRule="auto"/>
      </w:pPr>
      <w:r>
        <w:separator/>
      </w:r>
    </w:p>
  </w:endnote>
  <w:endnote w:type="continuationSeparator" w:id="0">
    <w:p w:rsidR="00284F68" w:rsidRDefault="00284F68" w:rsidP="0028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F68" w:rsidRPr="00284F68" w:rsidRDefault="00284F68" w:rsidP="00663D5C">
    <w:pPr>
      <w:pBdr>
        <w:top w:val="single" w:sz="12" w:space="1" w:color="F79646"/>
        <w:bottom w:val="single" w:sz="12" w:space="1" w:color="F79646"/>
      </w:pBdr>
      <w:tabs>
        <w:tab w:val="center" w:pos="4320"/>
        <w:tab w:val="right" w:pos="8640"/>
      </w:tabs>
      <w:spacing w:after="0"/>
      <w:jc w:val="center"/>
      <w:rPr>
        <w:color w:val="17365D"/>
        <w:sz w:val="20"/>
        <w:szCs w:val="20"/>
      </w:rPr>
    </w:pPr>
    <w:r w:rsidRPr="00284F68">
      <w:rPr>
        <w:color w:val="17365D"/>
        <w:sz w:val="20"/>
        <w:szCs w:val="20"/>
      </w:rPr>
      <w:t xml:space="preserve">1015, avenue Godin, bureau 150, Québec QC  G1M 2X5  </w:t>
    </w:r>
    <w:r w:rsidRPr="00284F68">
      <w:rPr>
        <w:color w:val="17365D"/>
        <w:sz w:val="20"/>
        <w:szCs w:val="20"/>
      </w:rPr>
      <w:sym w:font="Symbol" w:char="F0B7"/>
    </w:r>
    <w:r w:rsidRPr="00284F68">
      <w:rPr>
        <w:color w:val="17365D"/>
        <w:sz w:val="20"/>
        <w:szCs w:val="20"/>
      </w:rPr>
      <w:t xml:space="preserve">  Téléphone : 418-688-5119  </w:t>
    </w:r>
    <w:r w:rsidRPr="00284F68">
      <w:rPr>
        <w:color w:val="17365D"/>
        <w:sz w:val="20"/>
        <w:szCs w:val="20"/>
      </w:rPr>
      <w:sym w:font="Symbol" w:char="F0B7"/>
    </w:r>
    <w:r w:rsidRPr="00284F68">
      <w:rPr>
        <w:color w:val="17365D"/>
        <w:sz w:val="20"/>
        <w:szCs w:val="20"/>
      </w:rPr>
      <w:t xml:space="preserve">  Sans frais : 1-866-formalourd</w:t>
    </w:r>
  </w:p>
  <w:p w:rsidR="00284F68" w:rsidRPr="00284F68" w:rsidRDefault="00284F68" w:rsidP="00284F68">
    <w:pPr>
      <w:pStyle w:val="Pieddepage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68" w:rsidRDefault="00284F68" w:rsidP="00284F68">
      <w:pPr>
        <w:spacing w:after="0" w:line="240" w:lineRule="auto"/>
      </w:pPr>
      <w:r>
        <w:separator/>
      </w:r>
    </w:p>
  </w:footnote>
  <w:footnote w:type="continuationSeparator" w:id="0">
    <w:p w:rsidR="00284F68" w:rsidRDefault="00284F68" w:rsidP="0028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D9A"/>
    <w:multiLevelType w:val="hybridMultilevel"/>
    <w:tmpl w:val="ACB879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2E6"/>
    <w:multiLevelType w:val="hybridMultilevel"/>
    <w:tmpl w:val="1486D1BC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20C8620C"/>
    <w:multiLevelType w:val="hybridMultilevel"/>
    <w:tmpl w:val="650E59FC"/>
    <w:lvl w:ilvl="0" w:tplc="0C0C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">
    <w:nsid w:val="21102D37"/>
    <w:multiLevelType w:val="hybridMultilevel"/>
    <w:tmpl w:val="97947D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453"/>
    <w:multiLevelType w:val="hybridMultilevel"/>
    <w:tmpl w:val="616A9B58"/>
    <w:lvl w:ilvl="0" w:tplc="A490B9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522BB"/>
    <w:multiLevelType w:val="hybridMultilevel"/>
    <w:tmpl w:val="327045D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32192"/>
    <w:multiLevelType w:val="hybridMultilevel"/>
    <w:tmpl w:val="0FA47A50"/>
    <w:lvl w:ilvl="0" w:tplc="0C0C000B">
      <w:start w:val="1"/>
      <w:numFmt w:val="bullet"/>
      <w:lvlText w:val=""/>
      <w:lvlJc w:val="left"/>
      <w:pPr>
        <w:ind w:left="34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>
    <w:nsid w:val="50F92451"/>
    <w:multiLevelType w:val="hybridMultilevel"/>
    <w:tmpl w:val="4EF46596"/>
    <w:lvl w:ilvl="0" w:tplc="0C0C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8">
    <w:nsid w:val="50FD3266"/>
    <w:multiLevelType w:val="hybridMultilevel"/>
    <w:tmpl w:val="853E3364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9">
    <w:nsid w:val="51B424DB"/>
    <w:multiLevelType w:val="hybridMultilevel"/>
    <w:tmpl w:val="1DA493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74E2"/>
    <w:multiLevelType w:val="hybridMultilevel"/>
    <w:tmpl w:val="9E9426E2"/>
    <w:lvl w:ilvl="0" w:tplc="0C0C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>
    <w:nsid w:val="5F6C7BC1"/>
    <w:multiLevelType w:val="hybridMultilevel"/>
    <w:tmpl w:val="E0C2F962"/>
    <w:lvl w:ilvl="0" w:tplc="A490B9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7AD1741"/>
    <w:multiLevelType w:val="hybridMultilevel"/>
    <w:tmpl w:val="DBB2F7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52CB1"/>
    <w:multiLevelType w:val="hybridMultilevel"/>
    <w:tmpl w:val="60CE57D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55D84"/>
    <w:multiLevelType w:val="hybridMultilevel"/>
    <w:tmpl w:val="DC124FD8"/>
    <w:lvl w:ilvl="0" w:tplc="0C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04258D1"/>
    <w:multiLevelType w:val="hybridMultilevel"/>
    <w:tmpl w:val="26AE26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61A42"/>
    <w:multiLevelType w:val="hybridMultilevel"/>
    <w:tmpl w:val="0B88B6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1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0"/>
    <w:rsid w:val="00284F68"/>
    <w:rsid w:val="003B500E"/>
    <w:rsid w:val="004E44A5"/>
    <w:rsid w:val="00501A87"/>
    <w:rsid w:val="00663D5C"/>
    <w:rsid w:val="00685016"/>
    <w:rsid w:val="00712ECC"/>
    <w:rsid w:val="00815BEF"/>
    <w:rsid w:val="008B36B8"/>
    <w:rsid w:val="0096140E"/>
    <w:rsid w:val="009976A8"/>
    <w:rsid w:val="00A57D4E"/>
    <w:rsid w:val="00BC1C00"/>
    <w:rsid w:val="00DC13EA"/>
    <w:rsid w:val="00E0510E"/>
    <w:rsid w:val="00E95FB2"/>
    <w:rsid w:val="00F306BE"/>
    <w:rsid w:val="00F4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0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C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0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4F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F6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84F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F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C0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1C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0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84F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F6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84F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F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 Baril</dc:creator>
  <cp:lastModifiedBy>Sylvie Beaumont</cp:lastModifiedBy>
  <cp:revision>15</cp:revision>
  <cp:lastPrinted>2013-11-07T18:29:00Z</cp:lastPrinted>
  <dcterms:created xsi:type="dcterms:W3CDTF">2013-05-10T18:45:00Z</dcterms:created>
  <dcterms:modified xsi:type="dcterms:W3CDTF">2013-11-07T18:32:00Z</dcterms:modified>
</cp:coreProperties>
</file>